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1D" w:rsidRPr="002C69EC" w:rsidRDefault="006E591D" w:rsidP="00D7728F">
      <w:pPr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 xml:space="preserve">Тема: Правовое регулирование использования недр </w:t>
      </w:r>
    </w:p>
    <w:p w:rsidR="006E591D" w:rsidRPr="002C69EC" w:rsidRDefault="006E591D" w:rsidP="00D7728F">
      <w:pPr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>Вопросы:</w:t>
      </w:r>
    </w:p>
    <w:p w:rsidR="006E591D" w:rsidRPr="002C69EC" w:rsidRDefault="006E591D" w:rsidP="00D7728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>Понятие недр как объекта использования и охраны, ресурсов недр. Классификация полезных ископаемых.</w:t>
      </w:r>
    </w:p>
    <w:p w:rsidR="006E591D" w:rsidRPr="002C69EC" w:rsidRDefault="006E591D" w:rsidP="00D7728F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>Виды пользования недрами:</w:t>
      </w:r>
    </w:p>
    <w:p w:rsidR="006E591D" w:rsidRPr="002C69EC" w:rsidRDefault="006E591D" w:rsidP="00D7728F">
      <w:pPr>
        <w:pStyle w:val="NoSpacing"/>
        <w:ind w:left="708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>- геологическое изучение недр;</w:t>
      </w:r>
    </w:p>
    <w:p w:rsidR="006E591D" w:rsidRPr="002C69EC" w:rsidRDefault="006E591D" w:rsidP="00D7728F">
      <w:pPr>
        <w:pStyle w:val="NoSpacing"/>
        <w:ind w:left="708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>-добыча полезных ископаемых;</w:t>
      </w:r>
    </w:p>
    <w:p w:rsidR="006E591D" w:rsidRPr="002C69EC" w:rsidRDefault="006E591D" w:rsidP="00D7728F">
      <w:pPr>
        <w:pStyle w:val="NoSpacing"/>
        <w:ind w:left="708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>-использование пространств недр для размещения объектов</w:t>
      </w:r>
    </w:p>
    <w:p w:rsidR="006E591D" w:rsidRPr="002C69EC" w:rsidRDefault="006E591D" w:rsidP="00D7728F">
      <w:pPr>
        <w:pStyle w:val="NoSpacing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 xml:space="preserve">      3.   Права и обязанности недропользователей.</w:t>
      </w:r>
    </w:p>
    <w:p w:rsidR="006E591D" w:rsidRPr="002C69EC" w:rsidRDefault="006E591D" w:rsidP="00D7728F">
      <w:pPr>
        <w:pStyle w:val="NoSpacing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 xml:space="preserve">      4.   Порядок  возникновения и прекращения права пользования недрами.</w:t>
      </w:r>
    </w:p>
    <w:p w:rsidR="006E591D" w:rsidRPr="002C69EC" w:rsidRDefault="006E591D" w:rsidP="00D7728F">
      <w:pPr>
        <w:pStyle w:val="NoSpacing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 xml:space="preserve">      5.   Государственное управление недрами и контроль за их  использованием.</w:t>
      </w:r>
    </w:p>
    <w:p w:rsidR="006E591D" w:rsidRPr="002C69EC" w:rsidRDefault="006E591D" w:rsidP="00D7728F">
      <w:pPr>
        <w:pStyle w:val="NoSpacing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 xml:space="preserve">      6.   Правовая охрана недр.</w:t>
      </w:r>
    </w:p>
    <w:p w:rsidR="006E591D" w:rsidRPr="002C69EC" w:rsidRDefault="006E591D" w:rsidP="00D7728F">
      <w:pPr>
        <w:pStyle w:val="NoSpacing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 xml:space="preserve">      7.   Ответственность за нарушение законодательства о недрах (УСР)</w:t>
      </w:r>
    </w:p>
    <w:p w:rsidR="006E591D" w:rsidRPr="002C69EC" w:rsidRDefault="006E591D" w:rsidP="00D7728F">
      <w:pPr>
        <w:pStyle w:val="NoSpacing"/>
        <w:rPr>
          <w:rFonts w:ascii="Times New Roman" w:hAnsi="Times New Roman"/>
          <w:sz w:val="24"/>
          <w:szCs w:val="24"/>
        </w:rPr>
      </w:pPr>
    </w:p>
    <w:p w:rsidR="006E591D" w:rsidRPr="002C69EC" w:rsidRDefault="006E591D" w:rsidP="00D7728F">
      <w:pPr>
        <w:pStyle w:val="NoSpacing"/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>Практические задания:</w:t>
      </w:r>
    </w:p>
    <w:p w:rsidR="006E591D" w:rsidRPr="002C69EC" w:rsidRDefault="006E591D" w:rsidP="00D7728F">
      <w:pPr>
        <w:widowControl w:val="0"/>
        <w:shd w:val="clear" w:color="auto" w:fill="FFFFFF"/>
        <w:autoSpaceDE w:val="0"/>
        <w:autoSpaceDN w:val="0"/>
        <w:adjustRightInd w:val="0"/>
        <w:spacing w:before="149" w:after="0" w:line="230" w:lineRule="exact"/>
        <w:ind w:left="5" w:right="19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Задание 1. </w:t>
      </w:r>
      <w:r w:rsidRPr="002C69E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Составьте схемы: «Классификация полезных ископаемых»,  «Органы государственного управления недрами и их компетенция</w:t>
      </w:r>
      <w:r w:rsidRPr="002C69E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».</w:t>
      </w:r>
    </w:p>
    <w:p w:rsidR="006E591D" w:rsidRPr="002C69EC" w:rsidRDefault="006E591D" w:rsidP="00D7728F">
      <w:pPr>
        <w:widowControl w:val="0"/>
        <w:shd w:val="clear" w:color="auto" w:fill="FFFFFF"/>
        <w:autoSpaceDE w:val="0"/>
        <w:autoSpaceDN w:val="0"/>
        <w:adjustRightInd w:val="0"/>
        <w:spacing w:before="163" w:after="0" w:line="235" w:lineRule="exact"/>
        <w:ind w:left="5" w:right="1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Задание 2</w:t>
      </w:r>
      <w:r w:rsidRPr="002C69E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. Подготовьте презентацию  на тему</w:t>
      </w:r>
      <w:r w:rsidRPr="002C69EC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 «Виды пользования недрами».</w:t>
      </w:r>
    </w:p>
    <w:p w:rsidR="006E591D" w:rsidRPr="002C69EC" w:rsidRDefault="006E591D" w:rsidP="00D7728F">
      <w:pPr>
        <w:shd w:val="clear" w:color="auto" w:fill="FFFFFF"/>
        <w:spacing w:line="235" w:lineRule="exact"/>
        <w:ind w:left="288"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Задание 3. </w:t>
      </w:r>
      <w:r w:rsidRPr="002C69EC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Подготовьте рефераты на темы: «Минерально-сырьевые ресурсы Республики Беларусь: настоящее и будущее»</w:t>
      </w:r>
      <w:r w:rsidRPr="002C69EC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, «Использование недр на условиях концессии»</w:t>
      </w:r>
    </w:p>
    <w:p w:rsidR="006E591D" w:rsidRPr="002C69EC" w:rsidRDefault="006E591D" w:rsidP="00D7728F">
      <w:pPr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293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</w:pPr>
      <w:r w:rsidRPr="002C69E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Задание 4. </w:t>
      </w:r>
      <w:r w:rsidRPr="002C69EC">
        <w:rPr>
          <w:rFonts w:ascii="Times New Roman" w:hAnsi="Times New Roman"/>
          <w:bCs/>
          <w:color w:val="000000"/>
          <w:spacing w:val="-2"/>
          <w:sz w:val="24"/>
          <w:szCs w:val="24"/>
          <w:lang w:eastAsia="ru-RU"/>
        </w:rPr>
        <w:t>Решите задачи:</w:t>
      </w:r>
    </w:p>
    <w:p w:rsidR="006E591D" w:rsidRPr="002C69EC" w:rsidRDefault="006E591D" w:rsidP="00BF7A19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68"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 xml:space="preserve">СПК «Октябрьский» освоил производство кирпича, глина для производства которого добывалась из карьера, расположенного на предоставленных СПК землях. </w:t>
      </w:r>
    </w:p>
    <w:p w:rsidR="006E591D" w:rsidRPr="002C69EC" w:rsidRDefault="006E591D" w:rsidP="00BF7A19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Часть произведенного кирпича СПК «Октябрьский» использовал для своих внутрихозяйственных нужд, а излишки продавал.</w:t>
      </w:r>
    </w:p>
    <w:p w:rsidR="006E591D" w:rsidRPr="002C69EC" w:rsidRDefault="006E591D" w:rsidP="00BF7A19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Определите законность недропользования.</w:t>
      </w:r>
    </w:p>
    <w:p w:rsidR="006E591D" w:rsidRPr="002C69EC" w:rsidRDefault="006E591D" w:rsidP="00BF7A19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68" w:after="0" w:line="23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Часть земель СПК «Рассвет» была предоставлена во временное пользование Стройтресту для добычи песка.</w:t>
      </w:r>
    </w:p>
    <w:p w:rsidR="006E591D" w:rsidRPr="002C69EC" w:rsidRDefault="006E591D" w:rsidP="00BF7A19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После окончания работ выяснилось, что данные участк не были приведены в состояние, пригодное для использования в сельском хозяйстве.</w:t>
      </w:r>
    </w:p>
    <w:p w:rsidR="006E591D" w:rsidRPr="002C69EC" w:rsidRDefault="006E591D" w:rsidP="00BF7A19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Какие требования по охране и рекультивации земель предъявляются к недропользователям?</w:t>
      </w:r>
    </w:p>
    <w:p w:rsidR="006E591D" w:rsidRPr="002C69EC" w:rsidRDefault="006E591D" w:rsidP="00BF7A19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before="168" w:after="0" w:line="230" w:lineRule="exact"/>
        <w:ind w:left="6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Какие меры отвественности должны быть применены в данном случае.</w:t>
      </w:r>
    </w:p>
    <w:p w:rsidR="006E591D" w:rsidRPr="002C69EC" w:rsidRDefault="006E591D">
      <w:pPr>
        <w:rPr>
          <w:sz w:val="24"/>
          <w:szCs w:val="24"/>
        </w:rPr>
      </w:pPr>
    </w:p>
    <w:p w:rsidR="006E591D" w:rsidRPr="002C69EC" w:rsidRDefault="006E591D">
      <w:pPr>
        <w:rPr>
          <w:rFonts w:ascii="Times New Roman" w:hAnsi="Times New Roman"/>
          <w:sz w:val="24"/>
          <w:szCs w:val="24"/>
        </w:rPr>
      </w:pPr>
      <w:r w:rsidRPr="002C69EC">
        <w:rPr>
          <w:rFonts w:ascii="Times New Roman" w:hAnsi="Times New Roman"/>
          <w:sz w:val="24"/>
          <w:szCs w:val="24"/>
        </w:rPr>
        <w:t>Нормативные акты и литература: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1.Кодекс Республики Беларусь о недрах: Закон Республики Беларусь,14 июля </w:t>
      </w:r>
      <w:smartTag w:uri="urn:schemas-microsoft-com:office:smarttags" w:element="metricconverter">
        <w:smartTagPr>
          <w:attr w:name="ProductID" w:val="2008 г"/>
        </w:smartTagPr>
        <w:r w:rsidRPr="002C69EC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2008 г</w:t>
        </w:r>
      </w:smartTag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.,№406-3(с изм. и доп.)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2.</w:t>
      </w:r>
      <w:r w:rsidRPr="002C69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0 концессиях: Закон Республики Беларусь, 12 июля 2013г.,№63-3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3.</w:t>
      </w:r>
      <w:r w:rsidRPr="002C69EC">
        <w:rPr>
          <w:rFonts w:ascii="Times New Roman" w:hAnsi="Times New Roman"/>
          <w:sz w:val="24"/>
          <w:szCs w:val="24"/>
          <w:lang w:eastAsia="ru-RU"/>
        </w:rPr>
        <w:t xml:space="preserve"> 0 лицензировании отдельных видов деятельности: Указ Президента Республики Беларусь, 1сентября </w:t>
      </w:r>
      <w:smartTag w:uri="urn:schemas-microsoft-com:office:smarttags" w:element="metricconverter">
        <w:smartTagPr>
          <w:attr w:name="ProductID" w:val="2010 г"/>
        </w:smartTagPr>
        <w:r w:rsidRPr="002C69EC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2C69EC">
        <w:rPr>
          <w:rFonts w:ascii="Times New Roman" w:hAnsi="Times New Roman"/>
          <w:sz w:val="24"/>
          <w:szCs w:val="24"/>
          <w:lang w:eastAsia="ru-RU"/>
        </w:rPr>
        <w:t>.,№450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4.Стратегия развития геологической отрасли и интенсификации освоения минерально-сырьевой базы Республики Беларусь до 2025 года от 6  марта </w:t>
      </w:r>
      <w:smartTag w:uri="urn:schemas-microsoft-com:office:smarttags" w:element="metricconverter">
        <w:smartTagPr>
          <w:attr w:name="ProductID" w:val="2013 г"/>
        </w:smartTagPr>
        <w:r w:rsidRPr="002C69EC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2013 г</w:t>
        </w:r>
      </w:smartTag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5.Налоговый кодекс Республики Беларусь: Кодекс Респ.Беларусь,19дек. 2002г.(с изм. и доп.)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6.Об утверждении положения о порядке проведения государственной геологической экспертизы проектной документации на геологическое изучение недр и внесении изменений в постановления Совета Министров Республики Беларусь от 07.05.1999 № 669 и от 22.10.2007 № 1379: Постановление Совета Министров Республики Беларусь от 04.05.2010 № 667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7.Постановление Министерства природных ресурсов и охраны окружающей среды Республики Беларусь, Министерства по чрезвычайным ситуациям Республики Беларусь от 20.02.2009 № 6/8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8 Об утверждении форм документов по вопросам пользования недрами и признании утратившим силу приказа Министерства природных ресурсов и охраны окружающей среды Республики Беларусь от 17 марта </w:t>
      </w:r>
      <w:smartTag w:uri="urn:schemas-microsoft-com:office:smarttags" w:element="metricconverter">
        <w:smartTagPr>
          <w:attr w:name="ProductID" w:val="1999 г"/>
        </w:smartTagPr>
        <w:r w:rsidRPr="002C69EC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1999 г</w:t>
        </w:r>
      </w:smartTag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. № 57: . Постановление Министерства природных ресурсов и охраны окружающей среды Республики Беларусь от 16.12.2008 № 117 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9.О некоторых вопросах осуществления инвестиционной деятельности в отношении недр. Указ Президента Республики Беларусь от 3 октября </w:t>
      </w:r>
      <w:smartTag w:uri="urn:schemas-microsoft-com:office:smarttags" w:element="metricconverter">
        <w:smartTagPr>
          <w:attr w:name="ProductID" w:val="2011 г"/>
        </w:smartTagPr>
        <w:r w:rsidRPr="002C69EC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2011 г</w:t>
        </w:r>
      </w:smartTag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№442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10 Об утверждении Инструкции о классификации запасов, перспективных и прогнозных ресурсов углеводородов, эксплуатационных запасов и прогнозных ресурсов подземных вод. Постановление Министерства природных ресурсов и охраны окружающей среды Республики Беларусь от 4 августа </w:t>
      </w:r>
      <w:smartTag w:uri="urn:schemas-microsoft-com:office:smarttags" w:element="metricconverter">
        <w:smartTagPr>
          <w:attr w:name="ProductID" w:val="2009 г"/>
        </w:smartTagPr>
        <w:r w:rsidRPr="002C69EC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2009 г</w:t>
        </w:r>
      </w:smartTag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№55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11.Об утверждении Положения о порядке проведения государственной геологической экспертизы проектной документации на геологическое изучение недр и внесении изменений в постановления Совета Министров Республики Беларусь от 7 мая </w:t>
      </w:r>
      <w:smartTag w:uri="urn:schemas-microsoft-com:office:smarttags" w:element="metricconverter">
        <w:smartTagPr>
          <w:attr w:name="ProductID" w:val="1999 г"/>
        </w:smartTagPr>
        <w:r w:rsidRPr="002C69EC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1999 г</w:t>
        </w:r>
      </w:smartTag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. № 669 и от 22 октября </w:t>
      </w:r>
      <w:smartTag w:uri="urn:schemas-microsoft-com:office:smarttags" w:element="metricconverter">
        <w:smartTagPr>
          <w:attr w:name="ProductID" w:val="2007 г"/>
        </w:smartTagPr>
        <w:r w:rsidRPr="002C69EC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2007 г</w:t>
        </w:r>
      </w:smartTag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. № 1379. Постановление Совета Министров Республики Беларусь от 4 мая </w:t>
      </w:r>
      <w:smartTag w:uri="urn:schemas-microsoft-com:office:smarttags" w:element="metricconverter">
        <w:smartTagPr>
          <w:attr w:name="ProductID" w:val="2010 г"/>
        </w:smartTagPr>
        <w:r w:rsidRPr="002C69EC">
          <w:rPr>
            <w:rFonts w:ascii="Times New Roman" w:hAnsi="Times New Roman"/>
            <w:iCs/>
            <w:color w:val="000000"/>
            <w:spacing w:val="-9"/>
            <w:sz w:val="24"/>
            <w:szCs w:val="24"/>
            <w:lang w:eastAsia="ru-RU"/>
          </w:rPr>
          <w:t>2010 г</w:t>
        </w:r>
      </w:smartTag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. №667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12. Положение о порядке предоставления участков недр  (горных отводов) для добычи полезных ископаемых, строительства и эксплуатации подземных сооружений, не связанных с добычей полезных ископаемых: постановление Совета Министров Респ. Беларусь от 24 марта 1999 года № 412 (с изм и доп.)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13.Положение о порядке предоставления участков недр (геологических отводов) для геологического их изучения: постановление Совета Министров Респ. Беларусь от 13 января 1999 года № 42 (с изм и доп.)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14. Порядок регистрации участков недр (горных отводов): приках Комитета по надзору за безопасным ведением работ в промышленности и атомной энергетике при Мин-ве чрезвыч. Ситуаций Респ. Беларусь от 01 июня 1999 года №64 (с изм. и доп.)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 xml:space="preserve">15.Экологическое право: учебник /С.А. Балашенко [и др.]; - Минск: БГУ, 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2013.-501с.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16.</w:t>
      </w:r>
      <w:r w:rsidRPr="002C69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Денисов В.В. Экологические основы природопользования: учебное пособие / В.В. Денисов,  Е.С. Кужкова - Ростов на Дону: Феникс, 2014, 459 с.</w:t>
      </w:r>
    </w:p>
    <w:p w:rsidR="006E591D" w:rsidRPr="002C69EC" w:rsidRDefault="006E591D" w:rsidP="003673D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</w:pPr>
      <w:r w:rsidRPr="002C69EC">
        <w:rPr>
          <w:rFonts w:ascii="Times New Roman" w:hAnsi="Times New Roman"/>
          <w:iCs/>
          <w:color w:val="000000"/>
          <w:spacing w:val="-9"/>
          <w:sz w:val="24"/>
          <w:szCs w:val="24"/>
          <w:lang w:eastAsia="ru-RU"/>
        </w:rPr>
        <w:t>17.Мороз Л.Н. Недра в Республике Беларусь: проблемы правового регулирования, использования и охраны. /Л.Н. Мороз. – Минск: Белорус. Гос. Науч.-исслед. Геолог. Предпр. «БелГЕО», 1995, 163 с.</w:t>
      </w:r>
    </w:p>
    <w:p w:rsidR="006E591D" w:rsidRPr="002C69EC" w:rsidRDefault="006E591D" w:rsidP="003673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18.Налетов К.И. Ещё раз о правовой природе концессионного соглашения в сфере недропользования // Законодательство и экономика. 2005. №10.</w:t>
      </w:r>
    </w:p>
    <w:p w:rsidR="006E591D" w:rsidRPr="002C69EC" w:rsidRDefault="006E591D" w:rsidP="003673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19.Налетов К.И.  Лицензия на пользование недрами: правовые коллизии // Современное право. 2008. №2.</w:t>
      </w:r>
    </w:p>
    <w:p w:rsidR="006E591D" w:rsidRPr="002C69EC" w:rsidRDefault="006E591D" w:rsidP="003673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9EC">
        <w:rPr>
          <w:rFonts w:ascii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Pr="002C69EC">
        <w:rPr>
          <w:rFonts w:ascii="Times New Roman" w:hAnsi="Times New Roman"/>
          <w:sz w:val="24"/>
          <w:szCs w:val="24"/>
          <w:lang w:eastAsia="ru-RU"/>
        </w:rPr>
        <w:t>.Некрыш У.У. Здабыча i узбагачэнне карысных выкапняу/ У.У. Некрыш. Мiнск: БГУ, 2000</w:t>
      </w:r>
    </w:p>
    <w:p w:rsidR="006E591D" w:rsidRPr="002C69EC" w:rsidRDefault="006E591D" w:rsidP="003673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591D" w:rsidRPr="002C69EC" w:rsidRDefault="006E591D">
      <w:pPr>
        <w:rPr>
          <w:rFonts w:ascii="Times New Roman" w:hAnsi="Times New Roman"/>
          <w:sz w:val="24"/>
          <w:szCs w:val="24"/>
        </w:rPr>
      </w:pPr>
    </w:p>
    <w:sectPr w:rsidR="006E591D" w:rsidRPr="002C69EC" w:rsidSect="002C69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63B1"/>
    <w:multiLevelType w:val="hybridMultilevel"/>
    <w:tmpl w:val="E84C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9C185A"/>
    <w:multiLevelType w:val="hybridMultilevel"/>
    <w:tmpl w:val="7CCAF0AE"/>
    <w:lvl w:ilvl="0" w:tplc="9E386BEA">
      <w:start w:val="1"/>
      <w:numFmt w:val="decimal"/>
      <w:lvlText w:val="%1."/>
      <w:lvlJc w:val="left"/>
      <w:pPr>
        <w:ind w:left="653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B4B"/>
    <w:rsid w:val="002B24C8"/>
    <w:rsid w:val="002C69EC"/>
    <w:rsid w:val="003673D6"/>
    <w:rsid w:val="0040036F"/>
    <w:rsid w:val="00484B8A"/>
    <w:rsid w:val="006E591D"/>
    <w:rsid w:val="007E10AA"/>
    <w:rsid w:val="009367BD"/>
    <w:rsid w:val="00945994"/>
    <w:rsid w:val="009B7993"/>
    <w:rsid w:val="009C7B4B"/>
    <w:rsid w:val="00A877DC"/>
    <w:rsid w:val="00BF7A19"/>
    <w:rsid w:val="00D167A4"/>
    <w:rsid w:val="00D24BF7"/>
    <w:rsid w:val="00D51767"/>
    <w:rsid w:val="00D7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728F"/>
    <w:rPr>
      <w:lang w:eastAsia="en-US"/>
    </w:rPr>
  </w:style>
  <w:style w:type="paragraph" w:styleId="ListParagraph">
    <w:name w:val="List Paragraph"/>
    <w:basedOn w:val="Normal"/>
    <w:uiPriority w:val="99"/>
    <w:qFormat/>
    <w:rsid w:val="00BF7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4D6A2-5BA3-4E98-9091-96CD91C25222}"/>
</file>

<file path=customXml/itemProps2.xml><?xml version="1.0" encoding="utf-8"?>
<ds:datastoreItem xmlns:ds="http://schemas.openxmlformats.org/officeDocument/2006/customXml" ds:itemID="{44CBE808-8A36-4CFB-9ED2-1F88F64C039A}"/>
</file>

<file path=customXml/itemProps3.xml><?xml version="1.0" encoding="utf-8"?>
<ds:datastoreItem xmlns:ds="http://schemas.openxmlformats.org/officeDocument/2006/customXml" ds:itemID="{991AE3DF-8453-4218-9F41-25A963912E5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793</Words>
  <Characters>4522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Правовое регулирование использования недр </dc:title>
  <dc:subject/>
  <dc:creator>B50</dc:creator>
  <cp:keywords/>
  <dc:description/>
  <cp:lastModifiedBy>ZZZ</cp:lastModifiedBy>
  <cp:revision>2</cp:revision>
  <dcterms:created xsi:type="dcterms:W3CDTF">2016-05-26T13:22:00Z</dcterms:created>
  <dcterms:modified xsi:type="dcterms:W3CDTF">2016-05-26T13:22:00Z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